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0994" w14:textId="337BCAF5" w:rsidR="00FE5DDF" w:rsidRPr="00FE5DDF" w:rsidRDefault="00FE5DDF" w:rsidP="00FE5DDF">
      <w:pPr>
        <w:rPr>
          <w:rFonts w:ascii="Nunito Sans" w:eastAsia="Times New Roman" w:hAnsi="Nunito Sans"/>
          <w:color w:val="000000"/>
        </w:rPr>
      </w:pPr>
      <w:r w:rsidRPr="00FE5DDF">
        <w:rPr>
          <w:rFonts w:ascii="Nunito Sans" w:eastAsia="Times New Roman" w:hAnsi="Nunito Sans"/>
          <w:color w:val="003163"/>
          <w:sz w:val="27"/>
          <w:szCs w:val="27"/>
        </w:rPr>
        <w:t>﻿</w:t>
      </w:r>
      <w:r>
        <w:rPr>
          <w:rFonts w:ascii="Nunito Sans" w:eastAsia="Times New Roman" w:hAnsi="Nunito Sans"/>
          <w:color w:val="003163"/>
          <w:sz w:val="27"/>
          <w:szCs w:val="27"/>
        </w:rPr>
        <w:t>During the month of June</w:t>
      </w:r>
      <w:r w:rsidRPr="00FE5DDF">
        <w:rPr>
          <w:rFonts w:ascii="Nunito Sans" w:eastAsia="Times New Roman" w:hAnsi="Nunito Sans"/>
          <w:color w:val="003163"/>
          <w:sz w:val="27"/>
          <w:szCs w:val="27"/>
        </w:rPr>
        <w:t xml:space="preserve">, I will </w:t>
      </w:r>
      <w:r>
        <w:rPr>
          <w:rFonts w:ascii="Nunito Sans" w:eastAsia="Times New Roman" w:hAnsi="Nunito Sans"/>
          <w:color w:val="003163"/>
          <w:sz w:val="27"/>
          <w:szCs w:val="27"/>
        </w:rPr>
        <w:t>participate</w:t>
      </w:r>
      <w:r w:rsidRPr="00FE5DDF">
        <w:rPr>
          <w:rFonts w:ascii="Nunito Sans" w:eastAsia="Times New Roman" w:hAnsi="Nunito Sans"/>
          <w:color w:val="003163"/>
          <w:sz w:val="27"/>
          <w:szCs w:val="27"/>
        </w:rPr>
        <w:t xml:space="preserve"> in the “All In For Afghan Allies” virtual race to raise critical funds for Keeping Our Promise. I would be thrilled to have you join me in this life-saving humanitarian cause!</w:t>
      </w:r>
    </w:p>
    <w:p w14:paraId="22245F57" w14:textId="2ED86AB5" w:rsidR="00FE5DDF" w:rsidRPr="00FE5DDF" w:rsidRDefault="00FE5DDF" w:rsidP="00FE5DDF">
      <w:pPr>
        <w:rPr>
          <w:rFonts w:eastAsia="Times New Roman"/>
        </w:rPr>
      </w:pPr>
    </w:p>
    <w:p w14:paraId="686A47B9" w14:textId="77777777" w:rsidR="00FE5DDF" w:rsidRPr="00FE5DDF" w:rsidRDefault="00FE5DDF" w:rsidP="00FE5DDF">
      <w:pPr>
        <w:rPr>
          <w:rFonts w:ascii="Arial" w:eastAsia="Times New Roman" w:hAnsi="Arial" w:cs="Arial"/>
          <w:color w:val="000000"/>
        </w:rPr>
      </w:pPr>
      <w:r w:rsidRPr="00FE5DDF">
        <w:rPr>
          <w:rFonts w:ascii="Nunito Sans" w:eastAsia="Times New Roman" w:hAnsi="Nunito Sans" w:cs="Arial"/>
          <w:color w:val="003163"/>
          <w:sz w:val="27"/>
          <w:szCs w:val="27"/>
        </w:rPr>
        <w:t>Keeping Our Promise is a unique program that provides a comprehensive resettlement experience for wartime allies who courageously assisted the United States. In 2021, KOP resettled 74 Afghan families totaling 219 individuals, the majority of which arrived after the U.S. withdrawal from Afghanistan in August.</w:t>
      </w:r>
    </w:p>
    <w:p w14:paraId="504E6A1C" w14:textId="4B163ABE" w:rsidR="00FE5DDF" w:rsidRPr="00FE5DDF" w:rsidRDefault="00FE5DDF" w:rsidP="00FE5DDF">
      <w:pPr>
        <w:rPr>
          <w:rFonts w:eastAsia="Times New Roman"/>
        </w:rPr>
      </w:pPr>
    </w:p>
    <w:p w14:paraId="0007D8B2" w14:textId="514B26A4" w:rsidR="00FE5DDF" w:rsidRPr="00FE5DDF" w:rsidRDefault="00FE5DDF" w:rsidP="00FE5DDF">
      <w:pPr>
        <w:rPr>
          <w:rFonts w:ascii="Arial" w:eastAsia="Times New Roman" w:hAnsi="Arial" w:cs="Arial"/>
          <w:color w:val="000000"/>
        </w:rPr>
      </w:pPr>
      <w:r w:rsidRPr="00FE5DDF">
        <w:rPr>
          <w:rFonts w:ascii="Nunito Sans" w:eastAsia="Times New Roman" w:hAnsi="Nunito Sans" w:cs="Arial"/>
          <w:color w:val="003163"/>
          <w:sz w:val="27"/>
          <w:szCs w:val="27"/>
        </w:rPr>
        <w:t>Resettlement services provided by KOP include payment of first rents &amp; security deposit, furniture, all household items, food, hygiene essentials, a phone, refurbished laptop or Chromebook, assistance with finding employment, toys, and books for children, a modest car grant, and more. </w:t>
      </w:r>
      <w:r w:rsidRPr="00FE5DDF">
        <w:rPr>
          <w:rFonts w:ascii="Arial" w:eastAsia="Times New Roman" w:hAnsi="Arial" w:cs="Arial"/>
          <w:color w:val="003163"/>
        </w:rPr>
        <w:br/>
      </w:r>
    </w:p>
    <w:p w14:paraId="4AD31CA5" w14:textId="657B968A" w:rsidR="00FE5DDF" w:rsidRPr="00FE5DDF" w:rsidRDefault="00FE5DDF" w:rsidP="00FE5DDF">
      <w:pPr>
        <w:rPr>
          <w:rFonts w:ascii="Arial" w:eastAsia="Times New Roman" w:hAnsi="Arial" w:cs="Arial"/>
          <w:color w:val="000000"/>
        </w:rPr>
      </w:pPr>
      <w:r w:rsidRPr="00FE5DDF">
        <w:rPr>
          <w:rFonts w:ascii="Nunito Sans" w:eastAsia="Times New Roman" w:hAnsi="Nunito Sans" w:cs="Arial"/>
          <w:color w:val="003163"/>
          <w:sz w:val="27"/>
          <w:szCs w:val="27"/>
        </w:rPr>
        <w:t>With the influx of arriving families, financial support is at an all-time high. KOP is committed to offsetting the rising cost of rent, supporting families through extended wait times in receiving social services, and providing car grants which are the greatest contributor to success and self-reliance. </w:t>
      </w:r>
      <w:r w:rsidRPr="00FE5DDF">
        <w:rPr>
          <w:rFonts w:ascii="Arial" w:eastAsia="Times New Roman" w:hAnsi="Arial" w:cs="Arial"/>
          <w:color w:val="003163"/>
        </w:rPr>
        <w:br/>
      </w:r>
    </w:p>
    <w:p w14:paraId="1FFECB79" w14:textId="77777777" w:rsidR="00FE5DDF" w:rsidRPr="00FE5DDF" w:rsidRDefault="00FE5DDF" w:rsidP="00FE5DDF">
      <w:pPr>
        <w:rPr>
          <w:rFonts w:ascii="Arial" w:eastAsia="Times New Roman" w:hAnsi="Arial" w:cs="Arial"/>
          <w:color w:val="000000"/>
        </w:rPr>
      </w:pPr>
      <w:r w:rsidRPr="00FE5DDF">
        <w:rPr>
          <w:rFonts w:ascii="Nunito Sans" w:eastAsia="Times New Roman" w:hAnsi="Nunito Sans" w:cs="Arial"/>
          <w:color w:val="003163"/>
          <w:sz w:val="27"/>
          <w:szCs w:val="27"/>
        </w:rPr>
        <w:t>More families continue to find their way to the safe haven of the Rochester area, and Keeping Our Promise remains determined to restore dignity to our allies, and provide a solid foundation for a new life full of possibility. </w:t>
      </w:r>
    </w:p>
    <w:p w14:paraId="0CD09928" w14:textId="70541A23" w:rsidR="00FE5DDF" w:rsidRPr="00FE5DDF" w:rsidRDefault="00FE5DDF" w:rsidP="00FE5DDF">
      <w:pPr>
        <w:rPr>
          <w:rFonts w:ascii="Arial" w:eastAsia="Times New Roman" w:hAnsi="Arial" w:cs="Arial"/>
          <w:color w:val="000000"/>
        </w:rPr>
      </w:pPr>
    </w:p>
    <w:p w14:paraId="39904FD9" w14:textId="77777777" w:rsidR="00FE5DDF" w:rsidRPr="00FE5DDF" w:rsidRDefault="00FE5DDF" w:rsidP="00FE5DDF">
      <w:pPr>
        <w:rPr>
          <w:rFonts w:ascii="Arial" w:eastAsia="Times New Roman" w:hAnsi="Arial" w:cs="Arial"/>
          <w:color w:val="000000"/>
        </w:rPr>
      </w:pPr>
      <w:r w:rsidRPr="00FE5DDF">
        <w:rPr>
          <w:rFonts w:ascii="Nunito Sans" w:eastAsia="Times New Roman" w:hAnsi="Nunito Sans" w:cs="Arial"/>
          <w:color w:val="003163"/>
          <w:sz w:val="27"/>
          <w:szCs w:val="27"/>
        </w:rPr>
        <w:t xml:space="preserve">As a symbol of your commitment to being “all in” for Afghan allies, I invite you to contribute to my fundraising page. Any amount, no matter the size, is much appreciated and means the world to so many! </w:t>
      </w:r>
    </w:p>
    <w:p w14:paraId="01618F3D" w14:textId="77777777" w:rsidR="00A14160" w:rsidRDefault="00E22DCA"/>
    <w:sectPr w:rsidR="00A14160" w:rsidSect="0076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unito Sans">
    <w:panose1 w:val="00000000000000000000"/>
    <w:charset w:val="4D"/>
    <w:family w:val="auto"/>
    <w:pitch w:val="variable"/>
    <w:sig w:usb0="A00002FF" w:usb1="5000204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DF"/>
    <w:rsid w:val="00163C0E"/>
    <w:rsid w:val="001C4264"/>
    <w:rsid w:val="00765DC7"/>
    <w:rsid w:val="00E22DCA"/>
    <w:rsid w:val="00FE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7E65F"/>
  <w14:defaultImageDpi w14:val="32767"/>
  <w15:chartTrackingRefBased/>
  <w15:docId w15:val="{5AE2CAEF-01EF-A740-8A2E-6E05D04D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DD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Selinger</dc:creator>
  <cp:keywords/>
  <dc:description/>
  <cp:lastModifiedBy>Rory Selinger</cp:lastModifiedBy>
  <cp:revision>1</cp:revision>
  <dcterms:created xsi:type="dcterms:W3CDTF">2022-03-18T19:19:00Z</dcterms:created>
  <dcterms:modified xsi:type="dcterms:W3CDTF">2022-03-18T19:27:00Z</dcterms:modified>
</cp:coreProperties>
</file>